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C" w:rsidRDefault="00645B3C" w:rsidP="00645B3C">
      <w:pPr>
        <w:ind w:firstLine="5103"/>
        <w:rPr>
          <w:rFonts w:eastAsia="Calibri"/>
          <w:szCs w:val="24"/>
        </w:rPr>
      </w:pPr>
      <w:r>
        <w:rPr>
          <w:rFonts w:eastAsia="Calibri"/>
          <w:szCs w:val="24"/>
        </w:rPr>
        <w:t>PATVIRTINTA</w:t>
      </w:r>
    </w:p>
    <w:p w:rsidR="00645B3C" w:rsidRDefault="00645B3C" w:rsidP="00645B3C">
      <w:pPr>
        <w:ind w:left="5103"/>
        <w:rPr>
          <w:szCs w:val="24"/>
        </w:rPr>
      </w:pPr>
      <w:r>
        <w:rPr>
          <w:szCs w:val="24"/>
        </w:rPr>
        <w:t>Jonavos rajono savivaldybės visuomenės      sveikatos biuro direktoriaus</w:t>
      </w:r>
    </w:p>
    <w:p w:rsidR="00645B3C" w:rsidRPr="00645B3C" w:rsidRDefault="00645B3C" w:rsidP="00645B3C">
      <w:pPr>
        <w:ind w:left="5103"/>
        <w:rPr>
          <w:szCs w:val="24"/>
        </w:rPr>
      </w:pPr>
      <w:r>
        <w:rPr>
          <w:szCs w:val="24"/>
        </w:rPr>
        <w:t>2021 m. balandžio 10 d. įsakymu Nr. V-9</w:t>
      </w:r>
    </w:p>
    <w:p w:rsidR="00645B3C" w:rsidRDefault="00645B3C" w:rsidP="00645B3C">
      <w:pPr>
        <w:shd w:val="clear" w:color="auto" w:fill="FFFFFF"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sz w:val="24"/>
          <w:szCs w:val="24"/>
          <w:lang w:eastAsia="lt-LT"/>
        </w:rPr>
      </w:pPr>
    </w:p>
    <w:p w:rsidR="00645B3C" w:rsidRDefault="00645B3C" w:rsidP="00645B3C">
      <w:pPr>
        <w:shd w:val="clear" w:color="auto" w:fill="FFFFFF"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sz w:val="24"/>
          <w:szCs w:val="24"/>
          <w:lang w:eastAsia="lt-LT"/>
        </w:rPr>
      </w:pPr>
    </w:p>
    <w:p w:rsidR="00645B3C" w:rsidRDefault="00645B3C" w:rsidP="00645B3C">
      <w:pPr>
        <w:shd w:val="clear" w:color="auto" w:fill="FFFFFF"/>
        <w:suppressAutoHyphens w:val="0"/>
        <w:autoSpaceDN/>
        <w:textAlignment w:val="auto"/>
        <w:outlineLvl w:val="0"/>
        <w:rPr>
          <w:rFonts w:eastAsia="Times New Roman" w:cs="Times New Roman"/>
          <w:sz w:val="24"/>
          <w:szCs w:val="24"/>
          <w:lang w:eastAsia="lt-LT"/>
        </w:rPr>
      </w:pPr>
      <w:r w:rsidRPr="00645B3C">
        <w:rPr>
          <w:rFonts w:eastAsia="Times New Roman" w:cs="Times New Roman"/>
          <w:b/>
          <w:sz w:val="24"/>
          <w:szCs w:val="24"/>
          <w:lang w:eastAsia="lt-LT"/>
        </w:rPr>
        <w:t>JONAVOS RAJONO SAVIVALDYBĖS VISUOMENĖS SVEIKATOS BIURO PSICHOLOGO PAREIGYBĖS APRAŠYMAS</w:t>
      </w:r>
      <w:r w:rsidRPr="00645B3C">
        <w:rPr>
          <w:rFonts w:eastAsia="Times New Roman" w:cs="Times New Roman"/>
          <w:b/>
          <w:sz w:val="24"/>
          <w:szCs w:val="24"/>
          <w:lang w:eastAsia="lt-LT"/>
        </w:rPr>
        <w:br/>
      </w:r>
    </w:p>
    <w:p w:rsidR="00645B3C" w:rsidRDefault="00645B3C" w:rsidP="00645B3C">
      <w:pPr>
        <w:shd w:val="clear" w:color="auto" w:fill="FFFFFF"/>
        <w:suppressAutoHyphens w:val="0"/>
        <w:autoSpaceDN/>
        <w:textAlignment w:val="auto"/>
        <w:outlineLvl w:val="0"/>
        <w:rPr>
          <w:rFonts w:eastAsia="Times New Roman" w:cs="Times New Roman"/>
          <w:sz w:val="24"/>
          <w:szCs w:val="24"/>
          <w:lang w:eastAsia="lt-LT"/>
        </w:rPr>
      </w:pPr>
    </w:p>
    <w:p w:rsidR="00645B3C" w:rsidRDefault="004C1501" w:rsidP="00645B3C">
      <w:pPr>
        <w:shd w:val="clear" w:color="auto" w:fill="FFFFFF"/>
        <w:suppressAutoHyphens w:val="0"/>
        <w:autoSpaceDN/>
        <w:textAlignment w:val="auto"/>
        <w:outlineLvl w:val="0"/>
        <w:rPr>
          <w:rFonts w:eastAsia="Times New Roman" w:cs="Times New Roman"/>
          <w:sz w:val="24"/>
          <w:szCs w:val="24"/>
          <w:lang w:eastAsia="lt-LT"/>
        </w:rPr>
      </w:pPr>
      <w:r w:rsidRPr="004C1501">
        <w:rPr>
          <w:rFonts w:eastAsia="Times New Roman" w:cs="Times New Roman"/>
          <w:sz w:val="24"/>
          <w:szCs w:val="24"/>
          <w:lang w:eastAsia="lt-LT"/>
        </w:rPr>
        <w:br/>
        <w:t>I SKYRIUS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645B3C">
        <w:rPr>
          <w:rFonts w:eastAsia="Times New Roman" w:cs="Times New Roman"/>
          <w:b/>
          <w:sz w:val="24"/>
          <w:szCs w:val="24"/>
          <w:lang w:eastAsia="lt-LT"/>
        </w:rPr>
        <w:t>PAREIGYBĖ</w:t>
      </w:r>
      <w:r w:rsidRPr="00645B3C">
        <w:rPr>
          <w:rFonts w:eastAsia="Times New Roman" w:cs="Times New Roman"/>
          <w:b/>
          <w:sz w:val="24"/>
          <w:szCs w:val="24"/>
          <w:lang w:eastAsia="lt-LT"/>
        </w:rPr>
        <w:br/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1. Jonavos rajono savivaldybės visuomenės sveikatos biuro (toliau – Biuras) psichologo (toliau – Specialistas) pareigybė priskiriama specialistų grupei. Specialistas yra darbuotojas, kurio darbas reglamentuojamas Lietuvos Resp</w:t>
      </w:r>
      <w:r w:rsidR="00645B3C">
        <w:rPr>
          <w:rFonts w:eastAsia="Times New Roman" w:cs="Times New Roman"/>
          <w:sz w:val="24"/>
          <w:szCs w:val="24"/>
          <w:lang w:eastAsia="lt-LT"/>
        </w:rPr>
        <w:t>ublikos darbo kodekso įstatymu.</w:t>
      </w:r>
      <w:r w:rsidR="00645B3C">
        <w:rPr>
          <w:rFonts w:eastAsia="Times New Roman" w:cs="Times New Roman"/>
          <w:sz w:val="24"/>
          <w:szCs w:val="24"/>
          <w:lang w:eastAsia="lt-LT"/>
        </w:rPr>
        <w:br/>
        <w:t>2. Pareigybės lygis – A1.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3. Pareigybės paskirtis –organizuoti ir teikti psichologinės pagalbos paslaugas sveikatos priežiūros įstaigos lankytojams, kurios orientuotos į gyventojų psichinės sve</w:t>
      </w:r>
      <w:r w:rsidR="00645B3C">
        <w:rPr>
          <w:rFonts w:eastAsia="Times New Roman" w:cs="Times New Roman"/>
          <w:sz w:val="24"/>
          <w:szCs w:val="24"/>
          <w:lang w:eastAsia="lt-LT"/>
        </w:rPr>
        <w:t>ikatos stiprinimą ir palaikymą.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4. Pareigybės pavaldumas – Jonavos rajono savivaldybės visuomenės sveikatos biuro direktoriui.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II SKYRIUS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645B3C">
        <w:rPr>
          <w:rFonts w:eastAsia="Times New Roman" w:cs="Times New Roman"/>
          <w:b/>
          <w:sz w:val="24"/>
          <w:szCs w:val="24"/>
          <w:lang w:eastAsia="lt-LT"/>
        </w:rPr>
        <w:t>SPECIALŪS REIKALAVIMAI ŠIAS PAREIGAS EINANČIAM DARBUOTOJUI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5. Darbuotojas, einantis šias pareigas, turi atitikti</w:t>
      </w:r>
      <w:r w:rsidR="00645B3C">
        <w:rPr>
          <w:rFonts w:eastAsia="Times New Roman" w:cs="Times New Roman"/>
          <w:sz w:val="24"/>
          <w:szCs w:val="24"/>
          <w:lang w:eastAsia="lt-LT"/>
        </w:rPr>
        <w:t xml:space="preserve"> šiuos specialius reikalavimus: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 xml:space="preserve">5.1. turėti aukštąjį universitetinį išsilavinimą, įgytą baigus psichologijos studijų </w:t>
      </w:r>
      <w:r w:rsidRPr="00645B3C">
        <w:rPr>
          <w:rFonts w:eastAsia="Times New Roman" w:cs="Times New Roman"/>
          <w:b/>
          <w:sz w:val="24"/>
          <w:szCs w:val="24"/>
          <w:lang w:eastAsia="lt-LT"/>
        </w:rPr>
        <w:t>krypties sveikatos psichologijos arba klinikinės psichologijos studijas ir įgijus magistr</w:t>
      </w:r>
      <w:r w:rsidRPr="004C1501">
        <w:rPr>
          <w:rFonts w:eastAsia="Times New Roman" w:cs="Times New Roman"/>
          <w:sz w:val="24"/>
          <w:szCs w:val="24"/>
          <w:lang w:eastAsia="lt-LT"/>
        </w:rPr>
        <w:t>o kvalifikacinį laipsnį arba jam lygiavertę aukštojo mokslo kvalifikaciją (klini</w:t>
      </w:r>
      <w:r w:rsidR="00645B3C">
        <w:rPr>
          <w:rFonts w:eastAsia="Times New Roman" w:cs="Times New Roman"/>
          <w:sz w:val="24"/>
          <w:szCs w:val="24"/>
          <w:lang w:eastAsia="lt-LT"/>
        </w:rPr>
        <w:t>kinis (sveikatos) psichologas).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6. Psichologas t</w:t>
      </w:r>
      <w:r w:rsidR="00645B3C">
        <w:rPr>
          <w:rFonts w:eastAsia="Times New Roman" w:cs="Times New Roman"/>
          <w:sz w:val="24"/>
          <w:szCs w:val="24"/>
          <w:lang w:eastAsia="lt-LT"/>
        </w:rPr>
        <w:t>uri žinoti, suprasti ir gebėti: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6.1. Lietuvos Respublikos Konstitucija, Lietuvos Respublikos įstatymus, Lietuvos Respublikos Vyriausybės nutarimus ir kitus teisės aktus, reglam</w:t>
      </w:r>
      <w:r w:rsidR="00645B3C">
        <w:rPr>
          <w:rFonts w:eastAsia="Times New Roman" w:cs="Times New Roman"/>
          <w:sz w:val="24"/>
          <w:szCs w:val="24"/>
          <w:lang w:eastAsia="lt-LT"/>
        </w:rPr>
        <w:t>entuojančius psichologo veiklą;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6.2. teikti psichologinę pagalbą asmeniui ar asmenų grupei naudojantis konsultavimo teorinėmis paradigmomis grindžiamais metodais, atsižvelgiant į klientų poreikius bei psich</w:t>
      </w:r>
      <w:r w:rsidR="00645B3C">
        <w:rPr>
          <w:rFonts w:eastAsia="Times New Roman" w:cs="Times New Roman"/>
          <w:sz w:val="24"/>
          <w:szCs w:val="24"/>
          <w:lang w:eastAsia="lt-LT"/>
        </w:rPr>
        <w:t>ologinio įvertinimo rezultatus;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6.3. įvairiomis priemonėmis šviesti visuomenę psichinės s</w:t>
      </w:r>
      <w:r w:rsidR="00645B3C">
        <w:rPr>
          <w:rFonts w:eastAsia="Times New Roman" w:cs="Times New Roman"/>
          <w:sz w:val="24"/>
          <w:szCs w:val="24"/>
          <w:lang w:eastAsia="lt-LT"/>
        </w:rPr>
        <w:t>veikatos stiprinimo klausimais;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6.4. profesinėje veikloje vadovautis konsultavimą reglamentuojančiais teisė</w:t>
      </w:r>
      <w:r w:rsidR="00645B3C">
        <w:rPr>
          <w:rFonts w:eastAsia="Times New Roman" w:cs="Times New Roman"/>
          <w:sz w:val="24"/>
          <w:szCs w:val="24"/>
          <w:lang w:eastAsia="lt-LT"/>
        </w:rPr>
        <w:t>s aktais bei etikos principais;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6.5. gebėti analizuoti ir ve</w:t>
      </w:r>
      <w:r w:rsidR="00645B3C">
        <w:rPr>
          <w:rFonts w:eastAsia="Times New Roman" w:cs="Times New Roman"/>
          <w:sz w:val="24"/>
          <w:szCs w:val="24"/>
          <w:lang w:eastAsia="lt-LT"/>
        </w:rPr>
        <w:t>rtinti savo veiklos rezultatus;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6.6. savarankiškai planuoti ir organizuoti savo veiklą, spręsti iški</w:t>
      </w:r>
      <w:r w:rsidR="00645B3C">
        <w:rPr>
          <w:rFonts w:eastAsia="Times New Roman" w:cs="Times New Roman"/>
          <w:sz w:val="24"/>
          <w:szCs w:val="24"/>
          <w:lang w:eastAsia="lt-LT"/>
        </w:rPr>
        <w:t>lusias problemas ir konfliktus;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6.7. kaupti, sisteminti, apibendrinti</w:t>
      </w:r>
      <w:r w:rsidR="00645B3C">
        <w:rPr>
          <w:rFonts w:eastAsia="Times New Roman" w:cs="Times New Roman"/>
          <w:sz w:val="24"/>
          <w:szCs w:val="24"/>
          <w:lang w:eastAsia="lt-LT"/>
        </w:rPr>
        <w:t xml:space="preserve"> informaciją ir rengti išvadas;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6.8. gebėti sklandžiai dėstyti mintis raštu ir žodžiu lietuvių kalba bei mo</w:t>
      </w:r>
      <w:r w:rsidR="00645B3C">
        <w:rPr>
          <w:rFonts w:eastAsia="Times New Roman" w:cs="Times New Roman"/>
          <w:sz w:val="24"/>
          <w:szCs w:val="24"/>
          <w:lang w:eastAsia="lt-LT"/>
        </w:rPr>
        <w:t>kėti bent vieną užsienio kalbą;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6.9. dirbti Microsoft Office programiniu paketu bei teisės aktų ir kitų</w:t>
      </w:r>
      <w:r w:rsidR="00645B3C">
        <w:rPr>
          <w:rFonts w:eastAsia="Times New Roman" w:cs="Times New Roman"/>
          <w:sz w:val="24"/>
          <w:szCs w:val="24"/>
          <w:lang w:eastAsia="lt-LT"/>
        </w:rPr>
        <w:t xml:space="preserve"> dokumentų paieškos sistemomis;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6.10. turėti gerus informacijos pristatymo sugebėjimus bei įgūdžius, išmanyti raštvedybos t</w:t>
      </w:r>
      <w:r w:rsidR="00645B3C">
        <w:rPr>
          <w:rFonts w:eastAsia="Times New Roman" w:cs="Times New Roman"/>
          <w:sz w:val="24"/>
          <w:szCs w:val="24"/>
          <w:lang w:eastAsia="lt-LT"/>
        </w:rPr>
        <w:t>aisykles.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7. Būti pareigingu, darbščiu, iniciatyviu, kor</w:t>
      </w:r>
      <w:r w:rsidR="00645B3C">
        <w:rPr>
          <w:rFonts w:eastAsia="Times New Roman" w:cs="Times New Roman"/>
          <w:sz w:val="24"/>
          <w:szCs w:val="24"/>
          <w:lang w:eastAsia="lt-LT"/>
        </w:rPr>
        <w:t>ektišku, kūrybišku, objektyviu.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8. Nuola</w:t>
      </w:r>
      <w:r w:rsidR="00645B3C">
        <w:rPr>
          <w:rFonts w:eastAsia="Times New Roman" w:cs="Times New Roman"/>
          <w:sz w:val="24"/>
          <w:szCs w:val="24"/>
          <w:lang w:eastAsia="lt-LT"/>
        </w:rPr>
        <w:t>t siekti kvalifikacijos kėlimo.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 xml:space="preserve">9. Dirbant vadovautis etikos, </w:t>
      </w:r>
      <w:proofErr w:type="spellStart"/>
      <w:r w:rsidRPr="004C1501">
        <w:rPr>
          <w:rFonts w:eastAsia="Times New Roman" w:cs="Times New Roman"/>
          <w:sz w:val="24"/>
          <w:szCs w:val="24"/>
          <w:lang w:eastAsia="lt-LT"/>
        </w:rPr>
        <w:t>deontologijos</w:t>
      </w:r>
      <w:proofErr w:type="spellEnd"/>
      <w:r w:rsidRPr="004C1501">
        <w:rPr>
          <w:rFonts w:eastAsia="Times New Roman" w:cs="Times New Roman"/>
          <w:sz w:val="24"/>
          <w:szCs w:val="24"/>
          <w:lang w:eastAsia="lt-LT"/>
        </w:rPr>
        <w:t xml:space="preserve"> ir įstaigos vidaus taisyklėmis.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</w:p>
    <w:p w:rsidR="004C1501" w:rsidRDefault="004C1501" w:rsidP="00645B3C">
      <w:pPr>
        <w:shd w:val="clear" w:color="auto" w:fill="FFFFFF"/>
        <w:suppressAutoHyphens w:val="0"/>
        <w:autoSpaceDN/>
        <w:textAlignment w:val="auto"/>
        <w:outlineLvl w:val="0"/>
        <w:rPr>
          <w:rFonts w:eastAsia="Times New Roman" w:cs="Times New Roman"/>
          <w:sz w:val="24"/>
          <w:szCs w:val="24"/>
          <w:lang w:eastAsia="lt-LT"/>
        </w:rPr>
      </w:pPr>
      <w:r w:rsidRPr="004C1501">
        <w:rPr>
          <w:rFonts w:eastAsia="Times New Roman" w:cs="Times New Roman"/>
          <w:sz w:val="24"/>
          <w:szCs w:val="24"/>
          <w:lang w:eastAsia="lt-LT"/>
        </w:rPr>
        <w:lastRenderedPageBreak/>
        <w:br/>
        <w:t>III SKYRIUS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645B3C">
        <w:rPr>
          <w:rFonts w:eastAsia="Times New Roman" w:cs="Times New Roman"/>
          <w:b/>
          <w:sz w:val="24"/>
          <w:szCs w:val="24"/>
          <w:lang w:eastAsia="lt-LT"/>
        </w:rPr>
        <w:t>ŠIAS PAREIGAS EINANČIO DARBUOTOJO FUNKCIJOS</w:t>
      </w:r>
      <w:r w:rsidRPr="00645B3C">
        <w:rPr>
          <w:rFonts w:eastAsia="Times New Roman" w:cs="Times New Roman"/>
          <w:b/>
          <w:sz w:val="24"/>
          <w:szCs w:val="24"/>
          <w:lang w:eastAsia="lt-LT"/>
        </w:rPr>
        <w:br/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10. Šias pareigas einantis da</w:t>
      </w:r>
      <w:r w:rsidR="00645B3C">
        <w:rPr>
          <w:rFonts w:eastAsia="Times New Roman" w:cs="Times New Roman"/>
          <w:sz w:val="24"/>
          <w:szCs w:val="24"/>
          <w:lang w:eastAsia="lt-LT"/>
        </w:rPr>
        <w:t>rbuotojas vykdo šias funkcijas: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 xml:space="preserve">10.1. teikia psichologinės gerovės ir psichikos </w:t>
      </w:r>
      <w:r w:rsidR="00645B3C">
        <w:rPr>
          <w:rFonts w:eastAsia="Times New Roman" w:cs="Times New Roman"/>
          <w:sz w:val="24"/>
          <w:szCs w:val="24"/>
          <w:lang w:eastAsia="lt-LT"/>
        </w:rPr>
        <w:t>sveikatos stiprinimo paslaugas: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10.1.1. teikia psichologines konsultacijas gyventojams (individuliai arba grupėms) ir įvairių įstaigų darbuotojams ir/arba nukreipia tink</w:t>
      </w:r>
      <w:r w:rsidR="00645B3C">
        <w:rPr>
          <w:rFonts w:eastAsia="Times New Roman" w:cs="Times New Roman"/>
          <w:sz w:val="24"/>
          <w:szCs w:val="24"/>
          <w:lang w:eastAsia="lt-LT"/>
        </w:rPr>
        <w:t>amai pagalbai už įstaigos ribų;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 xml:space="preserve">10.1.2. organizuoja psichikos sveikatos prevencijos praktinius užsiėmimus (streso valdymo ir/arba emocijų pažinimo ir išraiškos, konfliktų </w:t>
      </w:r>
      <w:r w:rsidR="00645B3C">
        <w:rPr>
          <w:rFonts w:eastAsia="Times New Roman" w:cs="Times New Roman"/>
          <w:sz w:val="24"/>
          <w:szCs w:val="24"/>
          <w:lang w:eastAsia="lt-LT"/>
        </w:rPr>
        <w:t>valdymo praktinius užsiėmimus);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10.1.3. vertina paslaugų gavėjo psichikos sveikatos rizikos veiksnių ir psichologinės gerovės lyg</w:t>
      </w:r>
      <w:r w:rsidR="00645B3C">
        <w:rPr>
          <w:rFonts w:eastAsia="Times New Roman" w:cs="Times New Roman"/>
          <w:sz w:val="24"/>
          <w:szCs w:val="24"/>
          <w:lang w:eastAsia="lt-LT"/>
        </w:rPr>
        <w:t>į ir teikia jam rekomendacijas;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10.2. šviečia gyventojų bendruomenę psichikos svei</w:t>
      </w:r>
      <w:r w:rsidR="00645B3C">
        <w:rPr>
          <w:rFonts w:eastAsia="Times New Roman" w:cs="Times New Roman"/>
          <w:sz w:val="24"/>
          <w:szCs w:val="24"/>
          <w:lang w:eastAsia="lt-LT"/>
        </w:rPr>
        <w:t>katos prevenciniais klausimais: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10.2.1. rengia ir tvarko informaciją (straipsnius, pranešimu</w:t>
      </w:r>
      <w:r w:rsidR="00645B3C">
        <w:rPr>
          <w:rFonts w:eastAsia="Times New Roman" w:cs="Times New Roman"/>
          <w:sz w:val="24"/>
          <w:szCs w:val="24"/>
          <w:lang w:eastAsia="lt-LT"/>
        </w:rPr>
        <w:t>s, atmintines ir pan.);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 xml:space="preserve">10.2.2. veda užsiėmimus (paskaitas, seminarus, relaksacijas ir pan.) skirtingoms tikslinėms grupėms, organizuoja pasitarimus ir kitą </w:t>
      </w:r>
      <w:r w:rsidR="00645B3C">
        <w:rPr>
          <w:rFonts w:eastAsia="Times New Roman" w:cs="Times New Roman"/>
          <w:sz w:val="24"/>
          <w:szCs w:val="24"/>
          <w:lang w:eastAsia="lt-LT"/>
        </w:rPr>
        <w:t>šios srities prevencinę veiklą;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10.3. Dalyvauja ir atstovauja įstaigos interesus psichikos sveikatos renginiuose, mokymuose, paskaitose, pasitarimuose ir pan.;</w:t>
      </w:r>
      <w:r>
        <w:rPr>
          <w:rFonts w:eastAsia="Times New Roman" w:cs="Times New Roman"/>
          <w:sz w:val="24"/>
          <w:szCs w:val="24"/>
          <w:lang w:eastAsia="lt-LT"/>
        </w:rPr>
        <w:br/>
        <w:t>10.4</w:t>
      </w:r>
      <w:r w:rsidRPr="004C1501">
        <w:rPr>
          <w:rFonts w:eastAsia="Times New Roman" w:cs="Times New Roman"/>
          <w:sz w:val="24"/>
          <w:szCs w:val="24"/>
          <w:lang w:eastAsia="lt-LT"/>
        </w:rPr>
        <w:t>. pagal nustatytas tvarkas parengia ir teikia ataskaitas su</w:t>
      </w:r>
      <w:r w:rsidR="00645B3C">
        <w:rPr>
          <w:rFonts w:eastAsia="Times New Roman" w:cs="Times New Roman"/>
          <w:sz w:val="24"/>
          <w:szCs w:val="24"/>
          <w:lang w:eastAsia="lt-LT"/>
        </w:rPr>
        <w:t>interesuotiems subjektams;</w:t>
      </w:r>
      <w:r>
        <w:rPr>
          <w:rFonts w:eastAsia="Times New Roman" w:cs="Times New Roman"/>
          <w:sz w:val="24"/>
          <w:szCs w:val="24"/>
          <w:lang w:eastAsia="lt-LT"/>
        </w:rPr>
        <w:br/>
        <w:t>10.5</w:t>
      </w:r>
      <w:r w:rsidRPr="004C1501">
        <w:rPr>
          <w:rFonts w:eastAsia="Times New Roman" w:cs="Times New Roman"/>
          <w:sz w:val="24"/>
          <w:szCs w:val="24"/>
          <w:lang w:eastAsia="lt-LT"/>
        </w:rPr>
        <w:t>. Teikia siūlymus psichinės sveikatos gerinim</w:t>
      </w:r>
      <w:r w:rsidR="00645B3C">
        <w:rPr>
          <w:rFonts w:eastAsia="Times New Roman" w:cs="Times New Roman"/>
          <w:sz w:val="24"/>
          <w:szCs w:val="24"/>
          <w:lang w:eastAsia="lt-LT"/>
        </w:rPr>
        <w:t>o ir palaikymo klausimais;</w:t>
      </w:r>
      <w:r>
        <w:rPr>
          <w:rFonts w:eastAsia="Times New Roman" w:cs="Times New Roman"/>
          <w:sz w:val="24"/>
          <w:szCs w:val="24"/>
          <w:lang w:eastAsia="lt-LT"/>
        </w:rPr>
        <w:br/>
        <w:t>10.6</w:t>
      </w:r>
      <w:r w:rsidRPr="004C1501">
        <w:rPr>
          <w:rFonts w:eastAsia="Times New Roman" w:cs="Times New Roman"/>
          <w:sz w:val="24"/>
          <w:szCs w:val="24"/>
          <w:lang w:eastAsia="lt-LT"/>
        </w:rPr>
        <w:t xml:space="preserve">. Pildo su veikla susijusius dokumentus ir teikia ataskaitas įstaigai ir </w:t>
      </w:r>
      <w:r w:rsidR="00645B3C">
        <w:rPr>
          <w:rFonts w:eastAsia="Times New Roman" w:cs="Times New Roman"/>
          <w:sz w:val="24"/>
          <w:szCs w:val="24"/>
          <w:lang w:eastAsia="lt-LT"/>
        </w:rPr>
        <w:t>atsakingoms institucijoms;</w:t>
      </w:r>
      <w:r>
        <w:rPr>
          <w:rFonts w:eastAsia="Times New Roman" w:cs="Times New Roman"/>
          <w:sz w:val="24"/>
          <w:szCs w:val="24"/>
          <w:lang w:eastAsia="lt-LT"/>
        </w:rPr>
        <w:br/>
        <w:t>10.7</w:t>
      </w:r>
      <w:r w:rsidRPr="004C1501">
        <w:rPr>
          <w:rFonts w:eastAsia="Times New Roman" w:cs="Times New Roman"/>
          <w:sz w:val="24"/>
          <w:szCs w:val="24"/>
          <w:lang w:eastAsia="lt-LT"/>
        </w:rPr>
        <w:t>. vykdo įstaigos direktoriaus pavedimus, atitinkančius įstaigai tikslus ir funkcijas.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IV SKYRIUS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645B3C">
        <w:rPr>
          <w:rFonts w:eastAsia="Times New Roman" w:cs="Times New Roman"/>
          <w:b/>
          <w:sz w:val="24"/>
          <w:szCs w:val="24"/>
          <w:lang w:eastAsia="lt-LT"/>
        </w:rPr>
        <w:t>ATSAKOMYBĖ, TEISĖS IR ATSKAITOMYBĖ</w:t>
      </w:r>
      <w:r w:rsidRPr="00645B3C">
        <w:rPr>
          <w:rFonts w:eastAsia="Times New Roman" w:cs="Times New Roman"/>
          <w:b/>
          <w:sz w:val="24"/>
          <w:szCs w:val="24"/>
          <w:lang w:eastAsia="lt-LT"/>
        </w:rPr>
        <w:br/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11. Darbuotojas, einantis šias parei</w:t>
      </w:r>
      <w:r w:rsidR="00645B3C">
        <w:rPr>
          <w:rFonts w:eastAsia="Times New Roman" w:cs="Times New Roman"/>
          <w:sz w:val="24"/>
          <w:szCs w:val="24"/>
          <w:lang w:eastAsia="lt-LT"/>
        </w:rPr>
        <w:t>gas, atsako už: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11.1</w:t>
      </w:r>
      <w:r w:rsidR="00645B3C">
        <w:rPr>
          <w:rFonts w:eastAsia="Times New Roman" w:cs="Times New Roman"/>
          <w:sz w:val="24"/>
          <w:szCs w:val="24"/>
          <w:lang w:eastAsia="lt-LT"/>
        </w:rPr>
        <w:t>. jam pavestų funkcijų vykdymą;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11.2. laiku teikiamų d</w:t>
      </w:r>
      <w:r w:rsidR="00645B3C">
        <w:rPr>
          <w:rFonts w:eastAsia="Times New Roman" w:cs="Times New Roman"/>
          <w:sz w:val="24"/>
          <w:szCs w:val="24"/>
          <w:lang w:eastAsia="lt-LT"/>
        </w:rPr>
        <w:t>okumentų ir duomenų teisingumą;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11.3. savo pareigų, numatytų šioje pareiginėje instrukcijoje, netinkamą vykdymą ar nevykdymą, pagal galiojantį Liet</w:t>
      </w:r>
      <w:r w:rsidR="00645B3C">
        <w:rPr>
          <w:rFonts w:eastAsia="Times New Roman" w:cs="Times New Roman"/>
          <w:sz w:val="24"/>
          <w:szCs w:val="24"/>
          <w:lang w:eastAsia="lt-LT"/>
        </w:rPr>
        <w:t>uvos Respublikos darbo kodeksą;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11.4. įstatymų pažeidimus, padarytus vykdant savo veiklą, pagal galiojantį Lietuvos Respublikos administracinį, bau</w:t>
      </w:r>
      <w:r w:rsidR="00645B3C">
        <w:rPr>
          <w:rFonts w:eastAsia="Times New Roman" w:cs="Times New Roman"/>
          <w:sz w:val="24"/>
          <w:szCs w:val="24"/>
          <w:lang w:eastAsia="lt-LT"/>
        </w:rPr>
        <w:t>džiamąjį bei civilinį kodeksus;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11.5. padarytą materialinę žalą pagal galiojantį Lietuvos Respublik</w:t>
      </w:r>
      <w:r w:rsidR="00645B3C">
        <w:rPr>
          <w:rFonts w:eastAsia="Times New Roman" w:cs="Times New Roman"/>
          <w:sz w:val="24"/>
          <w:szCs w:val="24"/>
          <w:lang w:eastAsia="lt-LT"/>
        </w:rPr>
        <w:t>os darbo bei civilinį kodeksus.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12. Dar</w:t>
      </w:r>
      <w:r w:rsidR="00645B3C">
        <w:rPr>
          <w:rFonts w:eastAsia="Times New Roman" w:cs="Times New Roman"/>
          <w:sz w:val="24"/>
          <w:szCs w:val="24"/>
          <w:lang w:eastAsia="lt-LT"/>
        </w:rPr>
        <w:t>buotojas turi teisę: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 xml:space="preserve">12.1. turėti tinkamas, saugias ir sveikas darbo ir poilsio sąlygas, teisės aktų nustatytas </w:t>
      </w:r>
      <w:r w:rsidR="00645B3C">
        <w:rPr>
          <w:rFonts w:eastAsia="Times New Roman" w:cs="Times New Roman"/>
          <w:sz w:val="24"/>
          <w:szCs w:val="24"/>
          <w:lang w:eastAsia="lt-LT"/>
        </w:rPr>
        <w:t>socialines ir kitas garantijas;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 xml:space="preserve">12.2. reikalauti aprūpinimo reikiamu inventoriumi, įranga </w:t>
      </w:r>
      <w:r w:rsidR="00645B3C">
        <w:rPr>
          <w:rFonts w:eastAsia="Times New Roman" w:cs="Times New Roman"/>
          <w:sz w:val="24"/>
          <w:szCs w:val="24"/>
          <w:lang w:eastAsia="lt-LT"/>
        </w:rPr>
        <w:t>nustatytoms funkcijoms atlikti;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12.3. atsisakyti vykdyti pavedimus, jei jie prieštarauja Lietuvos Re</w:t>
      </w:r>
      <w:r w:rsidR="00645B3C">
        <w:rPr>
          <w:rFonts w:eastAsia="Times New Roman" w:cs="Times New Roman"/>
          <w:sz w:val="24"/>
          <w:szCs w:val="24"/>
          <w:lang w:eastAsia="lt-LT"/>
        </w:rPr>
        <w:t>spublikos teisės aktams;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12.4. tobulinti kvalifikacij</w:t>
      </w:r>
      <w:r w:rsidR="00645B3C">
        <w:rPr>
          <w:rFonts w:eastAsia="Times New Roman" w:cs="Times New Roman"/>
          <w:sz w:val="24"/>
          <w:szCs w:val="24"/>
          <w:lang w:eastAsia="lt-LT"/>
        </w:rPr>
        <w:t>ą teisės aktų nustatyta tvarka;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 xml:space="preserve">12.5. gauti savo funkcijoms </w:t>
      </w:r>
      <w:r w:rsidR="00645B3C">
        <w:rPr>
          <w:rFonts w:eastAsia="Times New Roman" w:cs="Times New Roman"/>
          <w:sz w:val="24"/>
          <w:szCs w:val="24"/>
          <w:lang w:eastAsia="lt-LT"/>
        </w:rPr>
        <w:t>vykdyti reikalingą informaciją;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12.6. atsisakyti teikti psichologinės gerovės ir psichikos sveikatos stiprinimo paslaugas, jei tai gali sukelti realų pavojų jo paties ar paslaugas gaunančio ar norinčio gau</w:t>
      </w:r>
      <w:r w:rsidR="00645B3C">
        <w:rPr>
          <w:rFonts w:eastAsia="Times New Roman" w:cs="Times New Roman"/>
          <w:sz w:val="24"/>
          <w:szCs w:val="24"/>
          <w:lang w:eastAsia="lt-LT"/>
        </w:rPr>
        <w:t>ti asmens sveikatai ir gyvybei.</w:t>
      </w:r>
      <w:r w:rsidR="00645B3C">
        <w:rPr>
          <w:rFonts w:eastAsia="Times New Roman" w:cs="Times New Roman"/>
          <w:sz w:val="24"/>
          <w:szCs w:val="24"/>
          <w:lang w:eastAsia="lt-LT"/>
        </w:rPr>
        <w:br/>
        <w:t>13. Atskaitomybė: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13.1. šias pareigas einantis darbuotojas yra tiesiogiai</w:t>
      </w:r>
      <w:r w:rsidR="00645B3C">
        <w:rPr>
          <w:rFonts w:eastAsia="Times New Roman" w:cs="Times New Roman"/>
          <w:sz w:val="24"/>
          <w:szCs w:val="24"/>
          <w:lang w:eastAsia="lt-LT"/>
        </w:rPr>
        <w:t xml:space="preserve"> pavaldus įstaigos direktoriui;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13.2. pagal nustatytą tvarką Direktoriui pateikia metinį individualios veiklo</w:t>
      </w:r>
      <w:r w:rsidR="00645B3C">
        <w:rPr>
          <w:rFonts w:eastAsia="Times New Roman" w:cs="Times New Roman"/>
          <w:sz w:val="24"/>
          <w:szCs w:val="24"/>
          <w:lang w:eastAsia="lt-LT"/>
        </w:rPr>
        <w:t>s projektą ateinantiems metams.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13.3. įstaigos atsakingam asmeniui teikia kasmetinę (už kalendorinius metus) darbuotojo individualios veiklos vykdymo ataskaitą ir metines veiklos ataskaitas pagal valstybinių institucijų pateiktas formas;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</w:r>
      <w:r w:rsidRPr="004C1501">
        <w:rPr>
          <w:rFonts w:eastAsia="Times New Roman" w:cs="Times New Roman"/>
          <w:sz w:val="24"/>
          <w:szCs w:val="24"/>
          <w:lang w:eastAsia="lt-LT"/>
        </w:rPr>
        <w:lastRenderedPageBreak/>
        <w:br/>
        <w:t>13.4. kiekvieno mėnesio paskutinę darbo dieną teikia Direktoriui mėnesio veiklos plan</w:t>
      </w:r>
      <w:r w:rsidR="00645B3C">
        <w:rPr>
          <w:rFonts w:eastAsia="Times New Roman" w:cs="Times New Roman"/>
          <w:sz w:val="24"/>
          <w:szCs w:val="24"/>
          <w:lang w:eastAsia="lt-LT"/>
        </w:rPr>
        <w:t>ą ir teikia mėnesio ataskaitas;</w:t>
      </w:r>
      <w:r w:rsidRPr="004C1501">
        <w:rPr>
          <w:rFonts w:eastAsia="Times New Roman" w:cs="Times New Roman"/>
          <w:sz w:val="24"/>
          <w:szCs w:val="24"/>
          <w:lang w:eastAsia="lt-LT"/>
        </w:rPr>
        <w:br/>
        <w:t>13.5. darbo sutarties nutraukimo atveju darbuotojas privalo atlikti turimų priemonių, inventoriaus inventorizaciją, parengti einamųjų metų vykdytos veiklos ataskaitas ir pateikti dokumentus direktoriaus pavaduotojui visuomenės sveikatai.</w:t>
      </w:r>
    </w:p>
    <w:p w:rsidR="00DC7B44" w:rsidRDefault="00DC7B44" w:rsidP="004C1501">
      <w:pPr>
        <w:shd w:val="clear" w:color="auto" w:fill="FFFFFF"/>
        <w:suppressAutoHyphens w:val="0"/>
        <w:autoSpaceDN/>
        <w:textAlignment w:val="auto"/>
        <w:outlineLvl w:val="1"/>
        <w:rPr>
          <w:rFonts w:eastAsia="Times New Roman" w:cs="Times New Roman"/>
          <w:sz w:val="24"/>
          <w:szCs w:val="24"/>
          <w:lang w:eastAsia="lt-LT"/>
        </w:rPr>
      </w:pPr>
    </w:p>
    <w:p w:rsidR="00645B3C" w:rsidRDefault="00645B3C" w:rsidP="004C1501">
      <w:pPr>
        <w:shd w:val="clear" w:color="auto" w:fill="FFFFFF"/>
        <w:suppressAutoHyphens w:val="0"/>
        <w:autoSpaceDN/>
        <w:textAlignment w:val="auto"/>
        <w:outlineLvl w:val="1"/>
        <w:rPr>
          <w:rFonts w:eastAsia="Times New Roman" w:cs="Times New Roman"/>
          <w:sz w:val="24"/>
          <w:szCs w:val="24"/>
          <w:lang w:eastAsia="lt-LT"/>
        </w:rPr>
      </w:pPr>
    </w:p>
    <w:p w:rsidR="00645B3C" w:rsidRDefault="00645B3C" w:rsidP="004C1501">
      <w:pPr>
        <w:shd w:val="clear" w:color="auto" w:fill="FFFFFF"/>
        <w:suppressAutoHyphens w:val="0"/>
        <w:autoSpaceDN/>
        <w:textAlignment w:val="auto"/>
        <w:outlineLvl w:val="1"/>
        <w:rPr>
          <w:rFonts w:eastAsia="Times New Roman" w:cs="Times New Roman"/>
          <w:sz w:val="24"/>
          <w:szCs w:val="24"/>
          <w:lang w:eastAsia="lt-LT"/>
        </w:rPr>
      </w:pPr>
    </w:p>
    <w:p w:rsidR="00645B3C" w:rsidRPr="00DA617E" w:rsidRDefault="00645B3C" w:rsidP="00645B3C">
      <w:pPr>
        <w:rPr>
          <w:szCs w:val="24"/>
        </w:rPr>
      </w:pPr>
      <w:r w:rsidRPr="00DA617E">
        <w:rPr>
          <w:szCs w:val="24"/>
        </w:rPr>
        <w:t>Susipažinau ir sutinku:</w:t>
      </w:r>
    </w:p>
    <w:p w:rsidR="00645B3C" w:rsidRPr="00DA617E" w:rsidRDefault="00645B3C" w:rsidP="00645B3C">
      <w:pPr>
        <w:rPr>
          <w:szCs w:val="24"/>
        </w:rPr>
      </w:pPr>
    </w:p>
    <w:p w:rsidR="00645B3C" w:rsidRPr="00DA617E" w:rsidRDefault="00645B3C" w:rsidP="00645B3C">
      <w:pPr>
        <w:rPr>
          <w:szCs w:val="24"/>
        </w:rPr>
      </w:pPr>
      <w:r w:rsidRPr="00DA617E">
        <w:rPr>
          <w:szCs w:val="24"/>
        </w:rPr>
        <w:t>__________________________</w:t>
      </w:r>
    </w:p>
    <w:p w:rsidR="00645B3C" w:rsidRPr="00DA617E" w:rsidRDefault="00645B3C" w:rsidP="00645B3C">
      <w:pPr>
        <w:rPr>
          <w:szCs w:val="24"/>
        </w:rPr>
      </w:pPr>
      <w:r w:rsidRPr="00DA617E">
        <w:rPr>
          <w:szCs w:val="24"/>
        </w:rPr>
        <w:t>(parašas)</w:t>
      </w:r>
    </w:p>
    <w:p w:rsidR="00645B3C" w:rsidRPr="00DA617E" w:rsidRDefault="00645B3C" w:rsidP="00645B3C">
      <w:pPr>
        <w:rPr>
          <w:szCs w:val="24"/>
        </w:rPr>
      </w:pPr>
      <w:r w:rsidRPr="00DA617E">
        <w:rPr>
          <w:szCs w:val="24"/>
        </w:rPr>
        <w:t>__________________________</w:t>
      </w:r>
    </w:p>
    <w:p w:rsidR="00645B3C" w:rsidRPr="00DA617E" w:rsidRDefault="00645B3C" w:rsidP="00645B3C">
      <w:pPr>
        <w:rPr>
          <w:szCs w:val="24"/>
        </w:rPr>
      </w:pPr>
      <w:r w:rsidRPr="00DA617E">
        <w:rPr>
          <w:szCs w:val="24"/>
        </w:rPr>
        <w:t>(Vardas, pavardė)</w:t>
      </w:r>
    </w:p>
    <w:p w:rsidR="00645B3C" w:rsidRPr="00DA617E" w:rsidRDefault="00645B3C" w:rsidP="00645B3C">
      <w:pPr>
        <w:rPr>
          <w:szCs w:val="24"/>
        </w:rPr>
      </w:pPr>
      <w:r w:rsidRPr="00DA617E">
        <w:rPr>
          <w:szCs w:val="24"/>
        </w:rPr>
        <w:t>__________________________</w:t>
      </w:r>
    </w:p>
    <w:p w:rsidR="00645B3C" w:rsidRPr="00DA617E" w:rsidRDefault="00645B3C" w:rsidP="00645B3C">
      <w:pPr>
        <w:rPr>
          <w:szCs w:val="24"/>
        </w:rPr>
      </w:pPr>
      <w:r w:rsidRPr="00DA617E">
        <w:rPr>
          <w:szCs w:val="24"/>
        </w:rPr>
        <w:t>(Data)</w:t>
      </w:r>
    </w:p>
    <w:p w:rsidR="00E83938" w:rsidRPr="004C1501" w:rsidRDefault="00E83938" w:rsidP="004C1501">
      <w:pPr>
        <w:shd w:val="clear" w:color="auto" w:fill="FFFFFF"/>
        <w:suppressAutoHyphens w:val="0"/>
        <w:autoSpaceDN/>
        <w:textAlignment w:val="auto"/>
        <w:outlineLvl w:val="1"/>
        <w:rPr>
          <w:rFonts w:eastAsia="Times New Roman" w:cs="Times New Roman"/>
          <w:sz w:val="24"/>
          <w:szCs w:val="24"/>
          <w:lang w:eastAsia="lt-LT"/>
        </w:rPr>
      </w:pPr>
    </w:p>
    <w:p w:rsidR="004C1501" w:rsidRPr="004C1501" w:rsidRDefault="004C1501" w:rsidP="004C1501">
      <w:pPr>
        <w:rPr>
          <w:rFonts w:cs="Times New Roman"/>
          <w:sz w:val="24"/>
          <w:szCs w:val="24"/>
        </w:rPr>
      </w:pPr>
    </w:p>
    <w:p w:rsidR="004C1501" w:rsidRPr="004C1501" w:rsidRDefault="004C1501" w:rsidP="004C1501">
      <w:pPr>
        <w:rPr>
          <w:rFonts w:cs="Times New Roman"/>
          <w:sz w:val="24"/>
          <w:szCs w:val="24"/>
        </w:rPr>
      </w:pPr>
    </w:p>
    <w:sectPr w:rsidR="004C1501" w:rsidRPr="004C1501" w:rsidSect="00645B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2B8"/>
    <w:multiLevelType w:val="multilevel"/>
    <w:tmpl w:val="5462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E29D9"/>
    <w:multiLevelType w:val="multilevel"/>
    <w:tmpl w:val="44B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7BD"/>
    <w:multiLevelType w:val="multilevel"/>
    <w:tmpl w:val="5A68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4C1501"/>
    <w:rsid w:val="00040883"/>
    <w:rsid w:val="000E4800"/>
    <w:rsid w:val="00471DFE"/>
    <w:rsid w:val="004C1501"/>
    <w:rsid w:val="005601DF"/>
    <w:rsid w:val="00645B3C"/>
    <w:rsid w:val="006F05BC"/>
    <w:rsid w:val="00810FCB"/>
    <w:rsid w:val="00820344"/>
    <w:rsid w:val="0097106C"/>
    <w:rsid w:val="00CC4EF1"/>
    <w:rsid w:val="00DC7B44"/>
    <w:rsid w:val="00DF07C7"/>
    <w:rsid w:val="00E8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5BC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paragraph" w:styleId="Antrat2">
    <w:name w:val="heading 2"/>
    <w:basedOn w:val="prastasis"/>
    <w:link w:val="Antrat2Diagrama"/>
    <w:uiPriority w:val="9"/>
    <w:qFormat/>
    <w:rsid w:val="004C1501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5B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5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501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4C1501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C1501"/>
    <w:rPr>
      <w:b/>
      <w:bCs/>
    </w:rPr>
  </w:style>
  <w:style w:type="character" w:styleId="Emfaz">
    <w:name w:val="Emphasis"/>
    <w:basedOn w:val="Numatytasispastraiposriftas"/>
    <w:uiPriority w:val="20"/>
    <w:qFormat/>
    <w:rsid w:val="004C1501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C1501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1501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obtxtrp">
    <w:name w:val="jobtxtrp"/>
    <w:basedOn w:val="prastasis"/>
    <w:rsid w:val="004C1501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3997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</dc:creator>
  <cp:lastModifiedBy>Vartotoja</cp:lastModifiedBy>
  <cp:revision>2</cp:revision>
  <cp:lastPrinted>2021-06-25T12:57:00Z</cp:lastPrinted>
  <dcterms:created xsi:type="dcterms:W3CDTF">2021-06-25T12:58:00Z</dcterms:created>
  <dcterms:modified xsi:type="dcterms:W3CDTF">2021-06-25T12:58:00Z</dcterms:modified>
</cp:coreProperties>
</file>